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D28" w14:textId="2325DD95" w:rsidR="00B07DC7" w:rsidRDefault="00B07DC7" w:rsidP="00B07DC7">
      <w:pPr>
        <w:jc w:val="center"/>
        <w:rPr>
          <w:b/>
          <w:bCs/>
          <w:sz w:val="28"/>
          <w:szCs w:val="28"/>
          <w:u w:val="single"/>
        </w:rPr>
      </w:pPr>
      <w:r w:rsidRPr="00B07DC7">
        <w:rPr>
          <w:b/>
          <w:bCs/>
          <w:sz w:val="28"/>
          <w:szCs w:val="28"/>
          <w:u w:val="single"/>
        </w:rPr>
        <w:t>BIBLIOGRAFIA</w:t>
      </w:r>
    </w:p>
    <w:p w14:paraId="730DE4E1" w14:textId="77777777" w:rsidR="00B07DC7" w:rsidRPr="00B07DC7" w:rsidRDefault="00B07DC7" w:rsidP="00B07DC7">
      <w:pPr>
        <w:jc w:val="center"/>
        <w:rPr>
          <w:b/>
          <w:bCs/>
          <w:sz w:val="28"/>
          <w:szCs w:val="28"/>
          <w:u w:val="single"/>
        </w:rPr>
      </w:pPr>
    </w:p>
    <w:p w14:paraId="0BC500AA" w14:textId="6E22C3C6" w:rsidR="00C57D18" w:rsidRDefault="00C57D18">
      <w:pPr>
        <w:rPr>
          <w:sz w:val="28"/>
          <w:szCs w:val="28"/>
        </w:rPr>
      </w:pPr>
      <w:r>
        <w:rPr>
          <w:sz w:val="28"/>
          <w:szCs w:val="28"/>
        </w:rPr>
        <w:t xml:space="preserve">Bolaffi A.: </w:t>
      </w:r>
      <w:r w:rsidRPr="00C57D18">
        <w:rPr>
          <w:i/>
          <w:iCs/>
          <w:sz w:val="28"/>
          <w:szCs w:val="28"/>
        </w:rPr>
        <w:t>Forum</w:t>
      </w:r>
      <w:r>
        <w:rPr>
          <w:sz w:val="28"/>
          <w:szCs w:val="28"/>
        </w:rPr>
        <w:t>, 2008 (Bolaffi)</w:t>
      </w:r>
    </w:p>
    <w:p w14:paraId="51734787" w14:textId="46C23444" w:rsidR="005F7963" w:rsidRDefault="005F7963">
      <w:pPr>
        <w:rPr>
          <w:sz w:val="28"/>
          <w:szCs w:val="28"/>
        </w:rPr>
      </w:pPr>
      <w:r>
        <w:rPr>
          <w:sz w:val="28"/>
          <w:szCs w:val="28"/>
        </w:rPr>
        <w:t xml:space="preserve">Bolaffi G.: </w:t>
      </w:r>
      <w:r w:rsidRPr="00C57D18">
        <w:rPr>
          <w:i/>
          <w:iCs/>
          <w:sz w:val="28"/>
          <w:szCs w:val="28"/>
        </w:rPr>
        <w:t>Catalogo enciclopedico</w:t>
      </w:r>
      <w:r w:rsidR="00C57D18" w:rsidRPr="00C57D18">
        <w:rPr>
          <w:i/>
          <w:iCs/>
          <w:sz w:val="28"/>
          <w:szCs w:val="28"/>
        </w:rPr>
        <w:t xml:space="preserve"> </w:t>
      </w:r>
      <w:r w:rsidRPr="00C57D18">
        <w:rPr>
          <w:i/>
          <w:iCs/>
          <w:sz w:val="28"/>
          <w:szCs w:val="28"/>
        </w:rPr>
        <w:t xml:space="preserve">dei francobolli degli Antichi </w:t>
      </w:r>
      <w:r w:rsidR="00C57D18">
        <w:rPr>
          <w:i/>
          <w:iCs/>
          <w:sz w:val="28"/>
          <w:szCs w:val="28"/>
        </w:rPr>
        <w:t>S</w:t>
      </w:r>
      <w:r w:rsidRPr="00C57D18">
        <w:rPr>
          <w:i/>
          <w:iCs/>
          <w:sz w:val="28"/>
          <w:szCs w:val="28"/>
        </w:rPr>
        <w:t>tati Italiani</w:t>
      </w:r>
      <w:r>
        <w:rPr>
          <w:sz w:val="28"/>
          <w:szCs w:val="28"/>
        </w:rPr>
        <w:t>, 1975 (Bolaffi)</w:t>
      </w:r>
    </w:p>
    <w:p w14:paraId="4E8F8B57" w14:textId="30F8CA9E" w:rsidR="00075FCA" w:rsidRPr="00075FCA" w:rsidRDefault="00075FCA">
      <w:pPr>
        <w:rPr>
          <w:i/>
          <w:iCs/>
          <w:sz w:val="28"/>
          <w:szCs w:val="28"/>
        </w:rPr>
      </w:pPr>
      <w:r w:rsidRPr="00075FCA">
        <w:rPr>
          <w:i/>
          <w:iCs/>
          <w:sz w:val="28"/>
          <w:szCs w:val="28"/>
        </w:rPr>
        <w:t>Catalogo Bolaffi</w:t>
      </w:r>
    </w:p>
    <w:p w14:paraId="3534B081" w14:textId="7E95E238" w:rsidR="00075FCA" w:rsidRPr="00075FCA" w:rsidRDefault="00075FCA">
      <w:pPr>
        <w:rPr>
          <w:i/>
          <w:iCs/>
          <w:sz w:val="28"/>
          <w:szCs w:val="28"/>
        </w:rPr>
      </w:pPr>
      <w:r w:rsidRPr="00075FCA">
        <w:rPr>
          <w:i/>
          <w:iCs/>
          <w:sz w:val="28"/>
          <w:szCs w:val="28"/>
        </w:rPr>
        <w:t>Catalogo C.E.I.</w:t>
      </w:r>
    </w:p>
    <w:p w14:paraId="49B4A242" w14:textId="26AB1CF8" w:rsidR="00075FCA" w:rsidRPr="00075FCA" w:rsidRDefault="00075FCA">
      <w:pPr>
        <w:rPr>
          <w:i/>
          <w:iCs/>
          <w:sz w:val="28"/>
          <w:szCs w:val="28"/>
        </w:rPr>
      </w:pPr>
      <w:r w:rsidRPr="00075FCA">
        <w:rPr>
          <w:i/>
          <w:iCs/>
          <w:sz w:val="28"/>
          <w:szCs w:val="28"/>
        </w:rPr>
        <w:t>Catalogo Sassone Specializzato Antichi Stati Italiani</w:t>
      </w:r>
    </w:p>
    <w:p w14:paraId="7ACA6CE7" w14:textId="2997FDE7" w:rsidR="00075FCA" w:rsidRPr="00075FCA" w:rsidRDefault="00075FCA">
      <w:pPr>
        <w:rPr>
          <w:i/>
          <w:iCs/>
          <w:sz w:val="28"/>
          <w:szCs w:val="28"/>
        </w:rPr>
      </w:pPr>
      <w:r w:rsidRPr="00075FCA">
        <w:rPr>
          <w:i/>
          <w:iCs/>
          <w:sz w:val="28"/>
          <w:szCs w:val="28"/>
        </w:rPr>
        <w:t xml:space="preserve">Catalogo </w:t>
      </w:r>
      <w:proofErr w:type="spellStart"/>
      <w:r w:rsidRPr="00075FCA">
        <w:rPr>
          <w:i/>
          <w:iCs/>
          <w:sz w:val="28"/>
          <w:szCs w:val="28"/>
        </w:rPr>
        <w:t>Staley</w:t>
      </w:r>
      <w:proofErr w:type="spellEnd"/>
      <w:r w:rsidRPr="00075FCA">
        <w:rPr>
          <w:i/>
          <w:iCs/>
          <w:sz w:val="28"/>
          <w:szCs w:val="28"/>
        </w:rPr>
        <w:t xml:space="preserve"> Gibbons</w:t>
      </w:r>
    </w:p>
    <w:p w14:paraId="25E09ECB" w14:textId="7501ECA1" w:rsidR="00075FCA" w:rsidRPr="00075FCA" w:rsidRDefault="00075FCA">
      <w:pPr>
        <w:rPr>
          <w:i/>
          <w:iCs/>
          <w:sz w:val="28"/>
          <w:szCs w:val="28"/>
        </w:rPr>
      </w:pPr>
      <w:r w:rsidRPr="00075FCA">
        <w:rPr>
          <w:i/>
          <w:iCs/>
          <w:sz w:val="28"/>
          <w:szCs w:val="28"/>
        </w:rPr>
        <w:t>Catalogo Unificato</w:t>
      </w:r>
    </w:p>
    <w:p w14:paraId="56D1F341" w14:textId="4E147E2B" w:rsidR="00075FCA" w:rsidRPr="00075FCA" w:rsidRDefault="00075FCA">
      <w:pPr>
        <w:rPr>
          <w:i/>
          <w:iCs/>
          <w:sz w:val="28"/>
          <w:szCs w:val="28"/>
        </w:rPr>
      </w:pPr>
      <w:r w:rsidRPr="00075FCA">
        <w:rPr>
          <w:i/>
          <w:iCs/>
          <w:sz w:val="28"/>
          <w:szCs w:val="28"/>
        </w:rPr>
        <w:t xml:space="preserve">Catalogo </w:t>
      </w:r>
      <w:proofErr w:type="spellStart"/>
      <w:r w:rsidRPr="00075FCA">
        <w:rPr>
          <w:i/>
          <w:iCs/>
          <w:sz w:val="28"/>
          <w:szCs w:val="28"/>
        </w:rPr>
        <w:t>Yvert</w:t>
      </w:r>
      <w:proofErr w:type="spellEnd"/>
      <w:r w:rsidRPr="00075FCA">
        <w:rPr>
          <w:i/>
          <w:iCs/>
          <w:sz w:val="28"/>
          <w:szCs w:val="28"/>
        </w:rPr>
        <w:t xml:space="preserve"> &amp; Tellier</w:t>
      </w:r>
    </w:p>
    <w:p w14:paraId="1E0F2EA2" w14:textId="739C4EFF" w:rsidR="00B07DC7" w:rsidRPr="00B07DC7" w:rsidRDefault="00B07DC7">
      <w:pPr>
        <w:rPr>
          <w:sz w:val="28"/>
          <w:szCs w:val="28"/>
        </w:rPr>
      </w:pPr>
      <w:proofErr w:type="spellStart"/>
      <w:r w:rsidRPr="00B07DC7">
        <w:rPr>
          <w:sz w:val="28"/>
          <w:szCs w:val="28"/>
        </w:rPr>
        <w:t>Chiavarello</w:t>
      </w:r>
      <w:proofErr w:type="spellEnd"/>
      <w:r w:rsidRPr="00B07DC7">
        <w:rPr>
          <w:sz w:val="28"/>
          <w:szCs w:val="28"/>
        </w:rPr>
        <w:t xml:space="preserve"> G.: </w:t>
      </w:r>
      <w:r w:rsidRPr="00B07DC7">
        <w:rPr>
          <w:i/>
          <w:iCs/>
          <w:sz w:val="28"/>
          <w:szCs w:val="28"/>
        </w:rPr>
        <w:t>Le bollature del Regno di Napoli</w:t>
      </w:r>
      <w:r w:rsidRPr="00B07DC7">
        <w:rPr>
          <w:sz w:val="28"/>
          <w:szCs w:val="28"/>
        </w:rPr>
        <w:t>, 1971 (EFI)</w:t>
      </w:r>
    </w:p>
    <w:p w14:paraId="17D5FD86" w14:textId="77777777" w:rsidR="00075FCA" w:rsidRDefault="00075FCA">
      <w:pPr>
        <w:rPr>
          <w:sz w:val="28"/>
          <w:szCs w:val="28"/>
        </w:rPr>
      </w:pPr>
      <w:r w:rsidRPr="00075FCA">
        <w:rPr>
          <w:i/>
          <w:iCs/>
          <w:sz w:val="28"/>
          <w:szCs w:val="28"/>
        </w:rPr>
        <w:t>Cronaca Filatelica</w:t>
      </w:r>
      <w:r>
        <w:rPr>
          <w:sz w:val="28"/>
          <w:szCs w:val="28"/>
        </w:rPr>
        <w:t xml:space="preserve"> (Edizioni Olimpia)</w:t>
      </w:r>
    </w:p>
    <w:p w14:paraId="0676FF6B" w14:textId="5A1CA43F" w:rsidR="00B07DC7" w:rsidRPr="00B07DC7" w:rsidRDefault="00B07DC7">
      <w:pPr>
        <w:rPr>
          <w:sz w:val="28"/>
          <w:szCs w:val="28"/>
        </w:rPr>
      </w:pPr>
      <w:r w:rsidRPr="00B07DC7">
        <w:rPr>
          <w:sz w:val="28"/>
          <w:szCs w:val="28"/>
        </w:rPr>
        <w:t>De Angelis E.-Pecchi M.:</w:t>
      </w:r>
      <w:r>
        <w:rPr>
          <w:sz w:val="28"/>
          <w:szCs w:val="28"/>
        </w:rPr>
        <w:t xml:space="preserve"> </w:t>
      </w:r>
      <w:r w:rsidRPr="00B07DC7">
        <w:rPr>
          <w:i/>
          <w:iCs/>
          <w:sz w:val="28"/>
          <w:szCs w:val="28"/>
        </w:rPr>
        <w:t>Il Francobollo da ½ Tornese del 1860 “Croce di Savoia”,</w:t>
      </w:r>
      <w:r w:rsidRPr="00B07DC7">
        <w:rPr>
          <w:sz w:val="28"/>
          <w:szCs w:val="28"/>
        </w:rPr>
        <w:t>2008 (Il Conio)</w:t>
      </w:r>
    </w:p>
    <w:p w14:paraId="0EEBB554" w14:textId="77777777" w:rsidR="00DE785B" w:rsidRDefault="00DE785B">
      <w:pPr>
        <w:rPr>
          <w:sz w:val="28"/>
          <w:szCs w:val="28"/>
        </w:rPr>
      </w:pPr>
      <w:r>
        <w:rPr>
          <w:sz w:val="28"/>
          <w:szCs w:val="28"/>
        </w:rPr>
        <w:t xml:space="preserve">De Cesare R.: </w:t>
      </w:r>
      <w:r w:rsidRPr="00DE785B">
        <w:rPr>
          <w:i/>
          <w:iCs/>
          <w:sz w:val="28"/>
          <w:szCs w:val="28"/>
        </w:rPr>
        <w:t>La fine di un Regno</w:t>
      </w:r>
      <w:r>
        <w:rPr>
          <w:sz w:val="28"/>
          <w:szCs w:val="28"/>
        </w:rPr>
        <w:t xml:space="preserve"> ,1900 (Lapi Tipografo Editore)</w:t>
      </w:r>
    </w:p>
    <w:p w14:paraId="337830BB" w14:textId="70858AE7" w:rsidR="00301DC0" w:rsidRDefault="00301DC0">
      <w:pPr>
        <w:rPr>
          <w:sz w:val="28"/>
          <w:szCs w:val="28"/>
        </w:rPr>
      </w:pPr>
      <w:r>
        <w:rPr>
          <w:sz w:val="28"/>
          <w:szCs w:val="28"/>
        </w:rPr>
        <w:t xml:space="preserve">Dello Buono G.: </w:t>
      </w:r>
      <w:r w:rsidRPr="00301DC0">
        <w:rPr>
          <w:i/>
          <w:iCs/>
          <w:sz w:val="28"/>
          <w:szCs w:val="28"/>
        </w:rPr>
        <w:t>Bollature ad annullamenti postali del Regno di Napoli</w:t>
      </w:r>
      <w:r>
        <w:rPr>
          <w:sz w:val="28"/>
          <w:szCs w:val="28"/>
        </w:rPr>
        <w:t>, 2003 (Vaccari)</w:t>
      </w:r>
    </w:p>
    <w:p w14:paraId="1F543C3A" w14:textId="7EB2FBF0" w:rsidR="00B07DC7" w:rsidRDefault="00B07DC7">
      <w:pPr>
        <w:rPr>
          <w:sz w:val="28"/>
          <w:szCs w:val="28"/>
        </w:rPr>
      </w:pPr>
      <w:r w:rsidRPr="00B07DC7">
        <w:rPr>
          <w:sz w:val="28"/>
          <w:szCs w:val="28"/>
        </w:rPr>
        <w:t>Diena E</w:t>
      </w:r>
      <w:r w:rsidRPr="00B07DC7">
        <w:rPr>
          <w:i/>
          <w:iCs/>
          <w:sz w:val="28"/>
          <w:szCs w:val="28"/>
        </w:rPr>
        <w:t>.: I Francobolli del Regno di Napoli e i due provvisori da mezzo tornese del 1860</w:t>
      </w:r>
      <w:r w:rsidRPr="00B07D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07DC7">
        <w:rPr>
          <w:sz w:val="28"/>
          <w:szCs w:val="28"/>
        </w:rPr>
        <w:t>1932 (Vaccari)</w:t>
      </w:r>
    </w:p>
    <w:p w14:paraId="479C075B" w14:textId="31D7071D" w:rsidR="00075FCA" w:rsidRPr="00B07DC7" w:rsidRDefault="00075FCA">
      <w:pPr>
        <w:rPr>
          <w:sz w:val="28"/>
          <w:szCs w:val="28"/>
        </w:rPr>
      </w:pPr>
      <w:r w:rsidRPr="00075FCA">
        <w:rPr>
          <w:i/>
          <w:iCs/>
          <w:sz w:val="28"/>
          <w:szCs w:val="28"/>
        </w:rPr>
        <w:t>Il Collezionista</w:t>
      </w:r>
      <w:r>
        <w:rPr>
          <w:sz w:val="28"/>
          <w:szCs w:val="28"/>
        </w:rPr>
        <w:t xml:space="preserve"> (Bolaffi Editore)</w:t>
      </w:r>
    </w:p>
    <w:p w14:paraId="14A6ED03" w14:textId="1B8C689D" w:rsidR="00075FCA" w:rsidRDefault="00075FC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Il Francobollo </w:t>
      </w:r>
      <w:proofErr w:type="gramStart"/>
      <w:r w:rsidRPr="00075FCA">
        <w:rPr>
          <w:sz w:val="28"/>
          <w:szCs w:val="28"/>
        </w:rPr>
        <w:t>( Rivista</w:t>
      </w:r>
      <w:proofErr w:type="gramEnd"/>
      <w:r w:rsidRPr="00075FCA">
        <w:rPr>
          <w:sz w:val="28"/>
          <w:szCs w:val="28"/>
        </w:rPr>
        <w:t xml:space="preserve"> dell’UFL)</w:t>
      </w:r>
    </w:p>
    <w:p w14:paraId="4DA527B5" w14:textId="2138A1E1" w:rsidR="00075FCA" w:rsidRDefault="00075FCA">
      <w:pPr>
        <w:rPr>
          <w:sz w:val="28"/>
          <w:szCs w:val="28"/>
        </w:rPr>
      </w:pPr>
      <w:r w:rsidRPr="00075FCA">
        <w:rPr>
          <w:i/>
          <w:iCs/>
          <w:sz w:val="28"/>
          <w:szCs w:val="28"/>
        </w:rPr>
        <w:t>Filatelia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Raybaudi</w:t>
      </w:r>
      <w:proofErr w:type="spellEnd"/>
      <w:r>
        <w:rPr>
          <w:sz w:val="28"/>
          <w:szCs w:val="28"/>
        </w:rPr>
        <w:t xml:space="preserve"> editore)</w:t>
      </w:r>
    </w:p>
    <w:p w14:paraId="781DAC61" w14:textId="77777777" w:rsidR="0048494B" w:rsidRDefault="0048494B">
      <w:pPr>
        <w:rPr>
          <w:sz w:val="28"/>
          <w:szCs w:val="28"/>
        </w:rPr>
      </w:pPr>
      <w:r>
        <w:rPr>
          <w:sz w:val="28"/>
          <w:szCs w:val="28"/>
        </w:rPr>
        <w:t xml:space="preserve">Giusti C. e Gradenigo </w:t>
      </w:r>
      <w:proofErr w:type="gramStart"/>
      <w:r>
        <w:rPr>
          <w:sz w:val="28"/>
          <w:szCs w:val="28"/>
        </w:rPr>
        <w:t>A.B. :</w:t>
      </w:r>
      <w:proofErr w:type="gramEnd"/>
      <w:r>
        <w:rPr>
          <w:sz w:val="28"/>
          <w:szCs w:val="28"/>
        </w:rPr>
        <w:t xml:space="preserve"> </w:t>
      </w:r>
      <w:r w:rsidRPr="0048494B">
        <w:rPr>
          <w:i/>
          <w:iCs/>
          <w:sz w:val="28"/>
          <w:szCs w:val="28"/>
        </w:rPr>
        <w:t>Provincie Napoletane. I non emessi</w:t>
      </w:r>
      <w:r>
        <w:rPr>
          <w:sz w:val="28"/>
          <w:szCs w:val="28"/>
        </w:rPr>
        <w:t xml:space="preserve"> (Internet)</w:t>
      </w:r>
    </w:p>
    <w:p w14:paraId="58AC72E2" w14:textId="739361D9" w:rsidR="00B07DC7" w:rsidRPr="00B07DC7" w:rsidRDefault="00B07DC7">
      <w:pPr>
        <w:rPr>
          <w:sz w:val="28"/>
          <w:szCs w:val="28"/>
        </w:rPr>
      </w:pPr>
      <w:proofErr w:type="spellStart"/>
      <w:r w:rsidRPr="00B07DC7">
        <w:rPr>
          <w:sz w:val="28"/>
          <w:szCs w:val="28"/>
        </w:rPr>
        <w:t>Mentaschi</w:t>
      </w:r>
      <w:proofErr w:type="spellEnd"/>
      <w:r w:rsidRPr="00B07DC7">
        <w:rPr>
          <w:sz w:val="28"/>
          <w:szCs w:val="28"/>
        </w:rPr>
        <w:t xml:space="preserve"> M.-Venturini P. </w:t>
      </w:r>
      <w:proofErr w:type="gramStart"/>
      <w:r w:rsidRPr="00B07DC7">
        <w:rPr>
          <w:sz w:val="28"/>
          <w:szCs w:val="28"/>
        </w:rPr>
        <w:t>in :</w:t>
      </w:r>
      <w:proofErr w:type="gramEnd"/>
      <w:r w:rsidRPr="00B07DC7">
        <w:rPr>
          <w:sz w:val="28"/>
          <w:szCs w:val="28"/>
        </w:rPr>
        <w:t xml:space="preserve"> </w:t>
      </w:r>
      <w:r w:rsidRPr="00B07DC7">
        <w:rPr>
          <w:i/>
          <w:iCs/>
          <w:sz w:val="28"/>
          <w:szCs w:val="28"/>
        </w:rPr>
        <w:t>Vaccari Magazine-Articoli sui francobolli e gli annullamenti del Regno di Napoli- Uso postale della Trinacria e della Croce di Savoia n.4,5,6,13,16,28,29,</w:t>
      </w:r>
      <w:r w:rsidRPr="00B07DC7">
        <w:rPr>
          <w:sz w:val="28"/>
          <w:szCs w:val="28"/>
        </w:rPr>
        <w:t>1991-2003 (Vaccari)</w:t>
      </w:r>
    </w:p>
    <w:p w14:paraId="3B0200B8" w14:textId="34D65419" w:rsidR="00075FCA" w:rsidRDefault="00075FCA">
      <w:pPr>
        <w:rPr>
          <w:sz w:val="28"/>
          <w:szCs w:val="28"/>
        </w:rPr>
      </w:pPr>
      <w:r w:rsidRPr="00075FCA">
        <w:rPr>
          <w:i/>
          <w:iCs/>
          <w:sz w:val="28"/>
          <w:szCs w:val="28"/>
        </w:rPr>
        <w:t>Notiziario A.S.I.F.</w:t>
      </w:r>
      <w:r>
        <w:rPr>
          <w:sz w:val="28"/>
          <w:szCs w:val="28"/>
        </w:rPr>
        <w:t xml:space="preserve"> (Sorani Editore)</w:t>
      </w:r>
    </w:p>
    <w:p w14:paraId="46EBCB42" w14:textId="19A79B57" w:rsidR="00075FCA" w:rsidRDefault="00075FCA">
      <w:pPr>
        <w:rPr>
          <w:sz w:val="28"/>
          <w:szCs w:val="28"/>
        </w:rPr>
      </w:pPr>
      <w:r w:rsidRPr="00075FCA">
        <w:rPr>
          <w:i/>
          <w:iCs/>
          <w:sz w:val="28"/>
          <w:szCs w:val="28"/>
        </w:rPr>
        <w:t>Notiziario A.S.P.O.T.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Rivista</w:t>
      </w:r>
      <w:proofErr w:type="gramEnd"/>
      <w:r>
        <w:rPr>
          <w:sz w:val="28"/>
          <w:szCs w:val="28"/>
        </w:rPr>
        <w:t xml:space="preserve"> dell’Associazione di Storia Postale Toscana)</w:t>
      </w:r>
    </w:p>
    <w:p w14:paraId="4E1D40AD" w14:textId="25EC8202" w:rsidR="00075FCA" w:rsidRDefault="00075FCA">
      <w:pPr>
        <w:rPr>
          <w:sz w:val="28"/>
          <w:szCs w:val="28"/>
        </w:rPr>
      </w:pPr>
      <w:r w:rsidRPr="00075FCA">
        <w:rPr>
          <w:i/>
          <w:iCs/>
          <w:sz w:val="28"/>
          <w:szCs w:val="28"/>
        </w:rPr>
        <w:lastRenderedPageBreak/>
        <w:t>Qui Filatelia</w:t>
      </w:r>
      <w:r>
        <w:rPr>
          <w:sz w:val="28"/>
          <w:szCs w:val="28"/>
        </w:rPr>
        <w:t xml:space="preserve"> (Rivista della FSFI)</w:t>
      </w:r>
    </w:p>
    <w:p w14:paraId="60F79245" w14:textId="4DFF16DF" w:rsidR="00B07DC7" w:rsidRDefault="00B07DC7">
      <w:pPr>
        <w:rPr>
          <w:sz w:val="28"/>
          <w:szCs w:val="28"/>
        </w:rPr>
      </w:pPr>
      <w:r w:rsidRPr="00B07DC7">
        <w:rPr>
          <w:sz w:val="28"/>
          <w:szCs w:val="28"/>
        </w:rPr>
        <w:t>Sirotti L.-Colla G.:</w:t>
      </w:r>
      <w:r>
        <w:rPr>
          <w:sz w:val="28"/>
          <w:szCs w:val="28"/>
        </w:rPr>
        <w:t xml:space="preserve"> </w:t>
      </w:r>
      <w:r w:rsidRPr="00B07DC7">
        <w:rPr>
          <w:i/>
          <w:iCs/>
          <w:sz w:val="28"/>
          <w:szCs w:val="28"/>
        </w:rPr>
        <w:t>Dagli Stati Preunitari al Regno d’Italia (1859-1862)</w:t>
      </w:r>
      <w:r w:rsidRPr="00B07DC7">
        <w:rPr>
          <w:sz w:val="28"/>
          <w:szCs w:val="28"/>
        </w:rPr>
        <w:t>, (Sassone)</w:t>
      </w:r>
    </w:p>
    <w:p w14:paraId="3EF23D9F" w14:textId="7D0D63B8" w:rsidR="00075FCA" w:rsidRDefault="00075FCA">
      <w:pPr>
        <w:rPr>
          <w:sz w:val="28"/>
          <w:szCs w:val="28"/>
        </w:rPr>
      </w:pPr>
      <w:r w:rsidRPr="00075FCA">
        <w:rPr>
          <w:i/>
          <w:iCs/>
          <w:sz w:val="28"/>
          <w:szCs w:val="28"/>
        </w:rPr>
        <w:t>Vaccari Magazine</w:t>
      </w:r>
      <w:r>
        <w:rPr>
          <w:sz w:val="28"/>
          <w:szCs w:val="28"/>
        </w:rPr>
        <w:t xml:space="preserve"> (Edizioni Vaccari)</w:t>
      </w:r>
    </w:p>
    <w:p w14:paraId="7D9CCFE1" w14:textId="03CCB970" w:rsidR="00671651" w:rsidRDefault="00671651">
      <w:pPr>
        <w:rPr>
          <w:sz w:val="28"/>
          <w:szCs w:val="28"/>
        </w:rPr>
      </w:pPr>
      <w:r>
        <w:rPr>
          <w:sz w:val="28"/>
          <w:szCs w:val="28"/>
        </w:rPr>
        <w:t xml:space="preserve">Vaccari P.: </w:t>
      </w:r>
      <w:r w:rsidRPr="00671651">
        <w:rPr>
          <w:i/>
          <w:iCs/>
          <w:sz w:val="28"/>
          <w:szCs w:val="28"/>
        </w:rPr>
        <w:t>Francobolli e storia postale</w:t>
      </w:r>
      <w:r>
        <w:rPr>
          <w:sz w:val="28"/>
          <w:szCs w:val="28"/>
        </w:rPr>
        <w:t xml:space="preserve">, 2005 </w:t>
      </w:r>
      <w:proofErr w:type="gramStart"/>
      <w:r>
        <w:rPr>
          <w:sz w:val="28"/>
          <w:szCs w:val="28"/>
        </w:rPr>
        <w:t>(</w:t>
      </w:r>
      <w:r w:rsidR="00075FCA">
        <w:rPr>
          <w:sz w:val="28"/>
          <w:szCs w:val="28"/>
        </w:rPr>
        <w:t xml:space="preserve"> Edizioni</w:t>
      </w:r>
      <w:proofErr w:type="gramEnd"/>
      <w:r w:rsidR="00075FCA">
        <w:rPr>
          <w:sz w:val="28"/>
          <w:szCs w:val="28"/>
        </w:rPr>
        <w:t xml:space="preserve"> </w:t>
      </w:r>
      <w:r>
        <w:rPr>
          <w:sz w:val="28"/>
          <w:szCs w:val="28"/>
        </w:rPr>
        <w:t>Vaccari)</w:t>
      </w:r>
    </w:p>
    <w:p w14:paraId="16C469D6" w14:textId="1FEA6120" w:rsidR="00B07DC7" w:rsidRDefault="00B07DC7">
      <w:pPr>
        <w:rPr>
          <w:sz w:val="28"/>
          <w:szCs w:val="28"/>
        </w:rPr>
      </w:pPr>
      <w:proofErr w:type="spellStart"/>
      <w:r w:rsidRPr="00B07DC7">
        <w:rPr>
          <w:sz w:val="28"/>
          <w:szCs w:val="28"/>
        </w:rPr>
        <w:t>Vollmeier</w:t>
      </w:r>
      <w:proofErr w:type="spellEnd"/>
      <w:r w:rsidRPr="00B07DC7">
        <w:rPr>
          <w:sz w:val="28"/>
          <w:szCs w:val="28"/>
        </w:rPr>
        <w:t xml:space="preserve"> P.-Mancini V.: </w:t>
      </w:r>
      <w:r w:rsidRPr="00B07DC7">
        <w:rPr>
          <w:i/>
          <w:iCs/>
          <w:sz w:val="28"/>
          <w:szCs w:val="28"/>
        </w:rPr>
        <w:t>Storia postale del regno di Napoli dalle origini alle introduzioni del francobollo</w:t>
      </w:r>
      <w:r w:rsidRPr="00B07DC7">
        <w:rPr>
          <w:sz w:val="28"/>
          <w:szCs w:val="28"/>
        </w:rPr>
        <w:t>, 1996 (</w:t>
      </w:r>
      <w:proofErr w:type="spellStart"/>
      <w:r w:rsidRPr="00B07DC7">
        <w:rPr>
          <w:sz w:val="28"/>
          <w:szCs w:val="28"/>
        </w:rPr>
        <w:t>Vollmeier</w:t>
      </w:r>
      <w:proofErr w:type="spellEnd"/>
      <w:r w:rsidRPr="00B07DC7">
        <w:rPr>
          <w:sz w:val="28"/>
          <w:szCs w:val="28"/>
        </w:rPr>
        <w:t>)</w:t>
      </w:r>
    </w:p>
    <w:p w14:paraId="60F2A6A7" w14:textId="17FD7169" w:rsidR="00DE785B" w:rsidRDefault="00DE785B">
      <w:pPr>
        <w:rPr>
          <w:sz w:val="28"/>
          <w:szCs w:val="28"/>
        </w:rPr>
      </w:pPr>
      <w:r>
        <w:rPr>
          <w:sz w:val="28"/>
          <w:szCs w:val="28"/>
        </w:rPr>
        <w:t xml:space="preserve">Zeri F: </w:t>
      </w:r>
      <w:r w:rsidRPr="00DE785B">
        <w:rPr>
          <w:i/>
          <w:iCs/>
          <w:sz w:val="28"/>
          <w:szCs w:val="28"/>
        </w:rPr>
        <w:t xml:space="preserve">I francobolli italiani: grafica ed ideologia dalle origini al </w:t>
      </w:r>
      <w:proofErr w:type="gramStart"/>
      <w:r w:rsidRPr="00DE785B">
        <w:rPr>
          <w:i/>
          <w:iCs/>
          <w:sz w:val="28"/>
          <w:szCs w:val="28"/>
        </w:rPr>
        <w:t>1948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1980 (Einaudi)</w:t>
      </w:r>
    </w:p>
    <w:p w14:paraId="12DAA587" w14:textId="77777777" w:rsidR="00075FCA" w:rsidRDefault="00075FCA">
      <w:pPr>
        <w:rPr>
          <w:sz w:val="28"/>
          <w:szCs w:val="28"/>
        </w:rPr>
      </w:pPr>
    </w:p>
    <w:p w14:paraId="304647B4" w14:textId="77777777" w:rsidR="00075FCA" w:rsidRDefault="00075FCA">
      <w:pPr>
        <w:rPr>
          <w:sz w:val="28"/>
          <w:szCs w:val="28"/>
        </w:rPr>
      </w:pPr>
    </w:p>
    <w:p w14:paraId="52E02333" w14:textId="77777777" w:rsidR="00C57D18" w:rsidRDefault="00C57D18">
      <w:pPr>
        <w:rPr>
          <w:sz w:val="28"/>
          <w:szCs w:val="28"/>
        </w:rPr>
      </w:pPr>
    </w:p>
    <w:sectPr w:rsidR="00C57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66FA2"/>
    <w:multiLevelType w:val="multilevel"/>
    <w:tmpl w:val="CAA4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48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C7"/>
    <w:rsid w:val="00075FCA"/>
    <w:rsid w:val="00301DC0"/>
    <w:rsid w:val="0048494B"/>
    <w:rsid w:val="005F7963"/>
    <w:rsid w:val="00671651"/>
    <w:rsid w:val="00A171E1"/>
    <w:rsid w:val="00B07DC7"/>
    <w:rsid w:val="00C57D18"/>
    <w:rsid w:val="00D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6BEC"/>
  <w15:chartTrackingRefBased/>
  <w15:docId w15:val="{48C353C4-2C43-4DBB-953F-CAFBFC0B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Piccirillo</dc:creator>
  <cp:keywords/>
  <dc:description/>
  <cp:lastModifiedBy>Pasquale Piccirillo</cp:lastModifiedBy>
  <cp:revision>9</cp:revision>
  <dcterms:created xsi:type="dcterms:W3CDTF">2023-07-09T03:12:00Z</dcterms:created>
  <dcterms:modified xsi:type="dcterms:W3CDTF">2023-07-15T21:41:00Z</dcterms:modified>
</cp:coreProperties>
</file>